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98" w:rsidRDefault="00BC0298" w:rsidP="00A961B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C0298">
        <w:rPr>
          <w:rFonts w:ascii="Times New Roman" w:hAnsi="Times New Roman" w:cs="Times New Roman"/>
          <w:b/>
          <w:sz w:val="28"/>
          <w:szCs w:val="28"/>
        </w:rPr>
        <w:t>Комиссия по противодействию коррупции и урегулированию конфликта интересов в ФГУП «ГосНИИОХТ</w:t>
      </w:r>
      <w:r w:rsidRPr="00BC0298">
        <w:rPr>
          <w:rFonts w:ascii="Times New Roman" w:hAnsi="Times New Roman" w:cs="Times New Roman"/>
          <w:sz w:val="28"/>
          <w:szCs w:val="28"/>
        </w:rPr>
        <w:t xml:space="preserve"> утверждена приказом генеральног</w:t>
      </w:r>
      <w:r w:rsidR="00CD6A27">
        <w:rPr>
          <w:rFonts w:ascii="Times New Roman" w:hAnsi="Times New Roman" w:cs="Times New Roman"/>
          <w:sz w:val="28"/>
          <w:szCs w:val="28"/>
        </w:rPr>
        <w:t xml:space="preserve">о директора от 31 мая 2016 г. №  </w:t>
      </w:r>
      <w:r w:rsidRPr="00BC0298">
        <w:rPr>
          <w:rFonts w:ascii="Times New Roman" w:hAnsi="Times New Roman" w:cs="Times New Roman"/>
          <w:sz w:val="28"/>
          <w:szCs w:val="28"/>
        </w:rPr>
        <w:t>71 и состоит из 7 членов, в том числе – председателя профсоюзного комитета ФГУП «ГосНИИОХТ»</w:t>
      </w:r>
      <w:r w:rsidR="00CD6A27">
        <w:rPr>
          <w:rFonts w:ascii="Times New Roman" w:hAnsi="Times New Roman" w:cs="Times New Roman"/>
          <w:sz w:val="28"/>
          <w:szCs w:val="28"/>
        </w:rPr>
        <w:t>.</w:t>
      </w:r>
    </w:p>
    <w:p w:rsidR="00BC0298" w:rsidRDefault="00BC0298" w:rsidP="00A961B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D6A27">
        <w:rPr>
          <w:rFonts w:ascii="Times New Roman" w:hAnsi="Times New Roman" w:cs="Times New Roman"/>
          <w:b/>
          <w:sz w:val="28"/>
          <w:szCs w:val="28"/>
        </w:rPr>
        <w:t>Группа по профилактике коррупционных и иных правонарушений во ФГУП «ГосНИИОХТ»</w:t>
      </w:r>
      <w:r>
        <w:rPr>
          <w:rFonts w:ascii="Times New Roman" w:hAnsi="Times New Roman" w:cs="Times New Roman"/>
          <w:sz w:val="28"/>
          <w:szCs w:val="28"/>
        </w:rPr>
        <w:t xml:space="preserve"> создана приказом генерального директора </w:t>
      </w:r>
      <w:r w:rsidR="00CD6A27">
        <w:rPr>
          <w:rFonts w:ascii="Times New Roman" w:hAnsi="Times New Roman" w:cs="Times New Roman"/>
          <w:sz w:val="28"/>
          <w:szCs w:val="28"/>
        </w:rPr>
        <w:t>от 19 мая 2017 г. № 80 и состоит из 3 работников ФГУП «ГосНИИОХТ»</w:t>
      </w:r>
    </w:p>
    <w:p w:rsidR="00CD6A27" w:rsidRDefault="00CD6A27" w:rsidP="00A961B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граждан или работников ФГУП «ГосНИИОХТ» о фактах 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могут направляться как в группу по профилактике коррупционных и иных правонарушений, так и в комиссию по противодействию коррупции и урегулированию конфликта интересов в ФГУП «ГосНИИОХТ» (далее Комиссия). </w:t>
      </w:r>
      <w:r>
        <w:rPr>
          <w:rFonts w:ascii="Times New Roman" w:hAnsi="Times New Roman" w:cs="Times New Roman"/>
          <w:sz w:val="28"/>
          <w:szCs w:val="28"/>
        </w:rPr>
        <w:br/>
        <w:t>Рассмотрение заявлений регламентировано разделом 3.3 Положения о Комиссии (П-ОтМК-98-2017).</w:t>
      </w:r>
    </w:p>
    <w:p w:rsidR="00CD6A27" w:rsidRDefault="00CD6A27" w:rsidP="00A961B8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CD6A27">
        <w:rPr>
          <w:rFonts w:ascii="Times New Roman" w:hAnsi="Times New Roman" w:cs="Times New Roman"/>
          <w:b/>
          <w:sz w:val="28"/>
          <w:szCs w:val="28"/>
        </w:rPr>
        <w:t>Информация о заседаниях Комиссии по противодействию коррупции и урегулированию конфликта интересов в ФГУП «ГосНИИОХТ» в 2019 г.</w:t>
      </w:r>
    </w:p>
    <w:p w:rsidR="00993434" w:rsidRDefault="00993434" w:rsidP="00A961B8">
      <w:pPr>
        <w:spacing w:line="288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3434">
        <w:rPr>
          <w:rFonts w:ascii="Times New Roman" w:hAnsi="Times New Roman" w:cs="Times New Roman"/>
          <w:sz w:val="28"/>
          <w:szCs w:val="28"/>
          <w:u w:val="single"/>
        </w:rPr>
        <w:t>Заседания:</w:t>
      </w:r>
    </w:p>
    <w:p w:rsidR="00AD7C1E" w:rsidRPr="00AD7C1E" w:rsidRDefault="00AD7C1E" w:rsidP="00A961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C1E">
        <w:rPr>
          <w:rFonts w:ascii="Times New Roman" w:hAnsi="Times New Roman" w:cs="Times New Roman"/>
          <w:sz w:val="28"/>
          <w:szCs w:val="28"/>
          <w:u w:val="single"/>
        </w:rPr>
        <w:t>1. </w:t>
      </w:r>
      <w:r w:rsidR="00993434" w:rsidRPr="00AD7C1E">
        <w:rPr>
          <w:rFonts w:ascii="Times New Roman" w:hAnsi="Times New Roman" w:cs="Times New Roman"/>
          <w:sz w:val="28"/>
          <w:szCs w:val="28"/>
          <w:u w:val="single"/>
        </w:rPr>
        <w:t>9 января 2019</w:t>
      </w:r>
      <w:r w:rsidRPr="00AD7C1E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993434" w:rsidRPr="00AD7C1E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AD7C1E" w:rsidRDefault="00AD7C1E" w:rsidP="00A961B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7C1E">
        <w:rPr>
          <w:rFonts w:ascii="Times New Roman" w:hAnsi="Times New Roman" w:cs="Times New Roman"/>
          <w:sz w:val="28"/>
          <w:szCs w:val="28"/>
        </w:rPr>
        <w:t>Обсуждение 3-й редакции инструкций ИР-ОтМК-714-2019 «</w:t>
      </w:r>
      <w:bookmarkStart w:id="0" w:name="_Toc445807505"/>
      <w:r w:rsidRPr="00AD7C1E">
        <w:rPr>
          <w:rFonts w:ascii="Times New Roman" w:hAnsi="Times New Roman"/>
          <w:sz w:val="28"/>
          <w:szCs w:val="28"/>
        </w:rPr>
        <w:t xml:space="preserve">Минимизация коррупционных рисков, возникающих </w:t>
      </w:r>
      <w:bookmarkEnd w:id="0"/>
      <w:r w:rsidRPr="00AD7C1E">
        <w:rPr>
          <w:rFonts w:ascii="Times New Roman" w:hAnsi="Times New Roman"/>
          <w:sz w:val="28"/>
          <w:szCs w:val="28"/>
        </w:rPr>
        <w:t>в сфере закупок</w:t>
      </w:r>
      <w:r w:rsidRPr="00AD7C1E">
        <w:rPr>
          <w:rFonts w:ascii="Times New Roman" w:hAnsi="Times New Roman" w:cs="Times New Roman"/>
          <w:sz w:val="28"/>
          <w:szCs w:val="28"/>
        </w:rPr>
        <w:t>» и ИР-ОтМК-733-2019 «</w:t>
      </w:r>
      <w:r w:rsidRPr="00AD7C1E">
        <w:rPr>
          <w:rFonts w:ascii="Times New Roman" w:hAnsi="Times New Roman"/>
          <w:sz w:val="28"/>
          <w:szCs w:val="28"/>
        </w:rPr>
        <w:t>Проведение внутренних проверок совершаемых сделок на предмет наличия коррупционной составляющей»</w:t>
      </w:r>
    </w:p>
    <w:p w:rsidR="00AD7C1E" w:rsidRPr="00AD7C1E" w:rsidRDefault="00AD7C1E" w:rsidP="00A961B8">
      <w:pPr>
        <w:spacing w:before="600"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D7C1E">
        <w:rPr>
          <w:rFonts w:ascii="Times New Roman" w:hAnsi="Times New Roman"/>
          <w:sz w:val="28"/>
          <w:szCs w:val="28"/>
          <w:u w:val="single"/>
        </w:rPr>
        <w:t>2. 30 апреля 2019 г.</w:t>
      </w:r>
    </w:p>
    <w:p w:rsidR="00AD7C1E" w:rsidRPr="00AD7C1E" w:rsidRDefault="00AD7C1E" w:rsidP="00A961B8">
      <w:pPr>
        <w:spacing w:before="600"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C1E">
        <w:rPr>
          <w:rFonts w:ascii="Times New Roman" w:hAnsi="Times New Roman" w:cs="Times New Roman"/>
          <w:sz w:val="28"/>
          <w:szCs w:val="28"/>
        </w:rPr>
        <w:t xml:space="preserve">- Рассмотрение результатов внутренней проверки совершенных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D7C1E">
        <w:rPr>
          <w:rFonts w:ascii="Times New Roman" w:hAnsi="Times New Roman" w:cs="Times New Roman"/>
          <w:sz w:val="28"/>
          <w:szCs w:val="28"/>
        </w:rPr>
        <w:t>ФГУП «ГосНИИОХТ» в 1 квартале 2019 года сделок на предмет нали</w:t>
      </w:r>
      <w:r>
        <w:rPr>
          <w:rFonts w:ascii="Times New Roman" w:hAnsi="Times New Roman" w:cs="Times New Roman"/>
          <w:sz w:val="28"/>
          <w:szCs w:val="28"/>
        </w:rPr>
        <w:t>чия коррупционной составляющей;</w:t>
      </w:r>
    </w:p>
    <w:p w:rsidR="00AD7C1E" w:rsidRPr="00AD7C1E" w:rsidRDefault="00AD7C1E" w:rsidP="00A961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C1E">
        <w:rPr>
          <w:rFonts w:ascii="Times New Roman" w:hAnsi="Times New Roman" w:cs="Times New Roman"/>
          <w:sz w:val="28"/>
          <w:szCs w:val="28"/>
        </w:rPr>
        <w:t>-</w:t>
      </w:r>
      <w:r w:rsidRPr="00AD7C1E">
        <w:rPr>
          <w:sz w:val="28"/>
          <w:szCs w:val="28"/>
        </w:rPr>
        <w:t> </w:t>
      </w:r>
      <w:r w:rsidRPr="00AD7C1E">
        <w:rPr>
          <w:rFonts w:ascii="Times New Roman" w:hAnsi="Times New Roman" w:cs="Times New Roman"/>
          <w:sz w:val="28"/>
          <w:szCs w:val="28"/>
        </w:rPr>
        <w:t xml:space="preserve">Рассмотрение на заседании Комиссии выполнения Кондратьевым В.В. своих трудовых обязанностей и положений Кодекса этики и служебного поведения работников ФГУП </w:t>
      </w:r>
      <w:r>
        <w:rPr>
          <w:rFonts w:ascii="Times New Roman" w:hAnsi="Times New Roman" w:cs="Times New Roman"/>
          <w:sz w:val="28"/>
          <w:szCs w:val="28"/>
        </w:rPr>
        <w:t>«ГосНИИОХТ»;</w:t>
      </w:r>
    </w:p>
    <w:p w:rsidR="00AD7C1E" w:rsidRPr="00AD7C1E" w:rsidRDefault="00AD7C1E" w:rsidP="00A961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C1E">
        <w:rPr>
          <w:rFonts w:ascii="Times New Roman" w:hAnsi="Times New Roman" w:cs="Times New Roman"/>
          <w:sz w:val="28"/>
          <w:szCs w:val="28"/>
        </w:rPr>
        <w:t>- Рассмотрение информации о выполнении работниками ФГУП «ГосНИИОХТ» Евдокимовым С.В. и Евдокимовой Л.В. приказа генерального директора от 6 июня 2018 г. №74.</w:t>
      </w:r>
    </w:p>
    <w:p w:rsidR="00AD7C1E" w:rsidRPr="00AD7C1E" w:rsidRDefault="00AD7C1E" w:rsidP="00A961B8">
      <w:pPr>
        <w:spacing w:before="600"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C1E">
        <w:rPr>
          <w:rFonts w:ascii="Times New Roman" w:hAnsi="Times New Roman"/>
          <w:sz w:val="28"/>
          <w:szCs w:val="28"/>
          <w:u w:val="single"/>
        </w:rPr>
        <w:t>3. 28 июня 2019 г.</w:t>
      </w:r>
      <w:r w:rsidRPr="00AD7C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7C1E" w:rsidRPr="00AD7C1E" w:rsidRDefault="00AD7C1E" w:rsidP="00A961B8">
      <w:pPr>
        <w:spacing w:before="600"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C1E">
        <w:rPr>
          <w:rFonts w:ascii="Times New Roman" w:hAnsi="Times New Roman" w:cs="Times New Roman"/>
          <w:sz w:val="28"/>
          <w:szCs w:val="28"/>
        </w:rPr>
        <w:t xml:space="preserve">- Ознакомление с просветительскими материалами в сфере противодействия коррупции. </w:t>
      </w:r>
      <w:proofErr w:type="spellStart"/>
      <w:r w:rsidRPr="00AD7C1E">
        <w:rPr>
          <w:rFonts w:ascii="Times New Roman" w:hAnsi="Times New Roman" w:cs="Times New Roman"/>
          <w:sz w:val="28"/>
          <w:szCs w:val="28"/>
        </w:rPr>
        <w:t>Видеосеминар</w:t>
      </w:r>
      <w:proofErr w:type="spellEnd"/>
      <w:r w:rsidRPr="00AD7C1E">
        <w:rPr>
          <w:rFonts w:ascii="Times New Roman" w:hAnsi="Times New Roman" w:cs="Times New Roman"/>
          <w:sz w:val="28"/>
          <w:szCs w:val="28"/>
        </w:rPr>
        <w:t xml:space="preserve"> на тему «Меры дисциплинарной </w:t>
      </w:r>
      <w:r w:rsidRPr="00AD7C1E">
        <w:rPr>
          <w:rFonts w:ascii="Times New Roman" w:hAnsi="Times New Roman" w:cs="Times New Roman"/>
          <w:sz w:val="28"/>
          <w:szCs w:val="28"/>
        </w:rPr>
        <w:lastRenderedPageBreak/>
        <w:t>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запретов».</w:t>
      </w:r>
    </w:p>
    <w:p w:rsidR="00AD7C1E" w:rsidRPr="00AD7C1E" w:rsidRDefault="00AD7C1E" w:rsidP="00A961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C1E">
        <w:rPr>
          <w:rFonts w:ascii="Times New Roman" w:hAnsi="Times New Roman" w:cs="Times New Roman"/>
          <w:sz w:val="28"/>
          <w:szCs w:val="28"/>
        </w:rPr>
        <w:t xml:space="preserve">- О выполнении требований приказа генерального директора от </w:t>
      </w:r>
      <w:r w:rsidR="00B64CCF">
        <w:rPr>
          <w:rFonts w:ascii="Times New Roman" w:hAnsi="Times New Roman" w:cs="Times New Roman"/>
          <w:sz w:val="28"/>
          <w:szCs w:val="28"/>
        </w:rPr>
        <w:br/>
      </w:r>
      <w:r w:rsidRPr="00AD7C1E">
        <w:rPr>
          <w:rFonts w:ascii="Times New Roman" w:hAnsi="Times New Roman" w:cs="Times New Roman"/>
          <w:sz w:val="28"/>
          <w:szCs w:val="28"/>
        </w:rPr>
        <w:t>24 июня 2019 г. № 86 «О принятии обязательств соблюдать Кодекс этики и служебного поведения»</w:t>
      </w:r>
    </w:p>
    <w:p w:rsidR="00AD7C1E" w:rsidRDefault="00AD7C1E" w:rsidP="00AD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C1E" w:rsidRPr="00AD7C1E" w:rsidRDefault="00AD7C1E" w:rsidP="00AD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3434" w:rsidRPr="00993434" w:rsidRDefault="00993434">
      <w:pPr>
        <w:rPr>
          <w:rFonts w:ascii="Times New Roman" w:hAnsi="Times New Roman" w:cs="Times New Roman"/>
          <w:sz w:val="28"/>
          <w:szCs w:val="28"/>
        </w:rPr>
      </w:pPr>
    </w:p>
    <w:sectPr w:rsidR="00993434" w:rsidRPr="00993434" w:rsidSect="00B3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C0298"/>
    <w:rsid w:val="005F6CD2"/>
    <w:rsid w:val="00993434"/>
    <w:rsid w:val="00A961B8"/>
    <w:rsid w:val="00AD7C1E"/>
    <w:rsid w:val="00B36B4E"/>
    <w:rsid w:val="00B64CCF"/>
    <w:rsid w:val="00BC0298"/>
    <w:rsid w:val="00BF4791"/>
    <w:rsid w:val="00CD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GosNIIOXT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ПКО</dc:creator>
  <cp:keywords/>
  <dc:description/>
  <cp:lastModifiedBy>ПКО</cp:lastModifiedBy>
  <cp:revision>4</cp:revision>
  <dcterms:created xsi:type="dcterms:W3CDTF">2019-09-25T08:23:00Z</dcterms:created>
  <dcterms:modified xsi:type="dcterms:W3CDTF">2019-09-25T08:26:00Z</dcterms:modified>
</cp:coreProperties>
</file>